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274310" cy="967740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78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 xml:space="preserve">      第二周宿舍卫生检查结果通知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兹定于 3 月 11日管理学院学生会督导部对宿舍卫生检查，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决定将以下宿舍评为优秀宿舍。</w:t>
      </w:r>
    </w:p>
    <w:p>
      <w:pPr>
        <w:ind w:firstLine="1200" w:firstLineChars="400"/>
        <w:rPr>
          <w:rFonts w:hint="eastAsia" w:ascii="Arial Unicode MS" w:hAnsi="Arial Unicode MS" w:eastAsia="Arial Unicode MS" w:cs="Arial Unicode MS"/>
          <w:sz w:val="30"/>
          <w:szCs w:val="30"/>
        </w:rPr>
      </w:pPr>
    </w:p>
    <w:p>
      <w:pPr>
        <w:ind w:firstLine="1200" w:firstLineChars="4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芙蓉五#215     芙蓉五#408     芙蓉五#414</w:t>
      </w:r>
    </w:p>
    <w:p>
      <w:pPr>
        <w:ind w:firstLine="1200" w:firstLineChars="4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 xml:space="preserve">勤业六#208     勤业六#306     勤业六#503      </w:t>
      </w:r>
    </w:p>
    <w:p>
      <w:pPr>
        <w:ind w:firstLine="1200" w:firstLineChars="4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勤业六#605</w:t>
      </w:r>
    </w:p>
    <w:p>
      <w:pPr>
        <w:spacing w:line="581" w:lineRule="exact"/>
        <w:ind w:right="5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以下宿舍为卫生检查时无人开门宿舍，再经下次卫生检查发现依旧不开门则依次该宿舍内每人每次扣除 0.2μ</w:t>
      </w:r>
    </w:p>
    <w:p>
      <w:pPr>
        <w:rPr>
          <w:rFonts w:hint="eastAsia" w:ascii="Arial Unicode MS" w:hAnsi="Arial Unicode MS" w:eastAsia="Arial Unicode MS" w:cs="Arial Unicode MS"/>
          <w:sz w:val="30"/>
          <w:szCs w:val="30"/>
        </w:rPr>
      </w:pPr>
    </w:p>
    <w:p>
      <w:pPr>
        <w:ind w:firstLine="1050" w:firstLineChars="350"/>
        <w:rPr>
          <w:rFonts w:hint="eastAsia"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勤业6#504     芙蓉五#314     芙蓉五#614</w:t>
      </w:r>
    </w:p>
    <w:p>
      <w:pPr>
        <w:ind w:firstLine="1050" w:firstLineChars="350"/>
        <w:rPr>
          <w:rFonts w:hint="eastAsia" w:ascii="Arial Unicode MS" w:hAnsi="Arial Unicode MS" w:eastAsia="Arial Unicode MS" w:cs="Arial Unicode MS"/>
          <w:sz w:val="30"/>
          <w:szCs w:val="30"/>
        </w:rPr>
      </w:pPr>
    </w:p>
    <w:p>
      <w:pPr>
        <w:ind w:firstLine="450" w:firstLineChars="15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评分细则详见管理学院院网。卫检结果也将在院网公示，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如有疑议请于公示后三个工作日内发送邮件至［管理学院学生</w:t>
      </w:r>
    </w:p>
    <w:p>
      <w:pPr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会督导部邮箱］ dudaogroup@163.com，我们将会在您来信后三个工作日内给您答复。</w:t>
      </w:r>
    </w:p>
    <w:p>
      <w:pPr>
        <w:ind w:firstLine="600" w:firstLineChars="200"/>
        <w:rPr>
          <w:rFonts w:ascii="Arial Unicode MS" w:hAnsi="Arial Unicode MS" w:eastAsia="Arial Unicode MS" w:cs="Arial Unicode MS"/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谢谢合作！</w:t>
      </w:r>
    </w:p>
    <w:p>
      <w:pPr>
        <w:ind w:firstLine="4050" w:firstLineChars="1350"/>
        <w:rPr>
          <w:rFonts w:ascii="Arial Unicode MS" w:hAnsi="Arial Unicode MS" w:eastAsia="Arial Unicode MS" w:cs="Arial Unicode MS"/>
          <w:sz w:val="30"/>
          <w:szCs w:val="30"/>
        </w:rPr>
      </w:pPr>
      <w:bookmarkStart w:id="0" w:name="_GoBack"/>
      <w:bookmarkEnd w:id="0"/>
      <w:r>
        <w:rPr>
          <w:rFonts w:hint="eastAsia" w:ascii="Arial Unicode MS" w:hAnsi="Arial Unicode MS" w:eastAsia="Arial Unicode MS" w:cs="Arial Unicode MS"/>
          <w:sz w:val="30"/>
          <w:szCs w:val="30"/>
        </w:rPr>
        <w:t>厦门大学嘉庚学院管理学院团委</w:t>
      </w:r>
    </w:p>
    <w:p>
      <w:pPr>
        <w:ind w:firstLine="4650" w:firstLineChars="1550"/>
        <w:rPr>
          <w:sz w:val="30"/>
          <w:szCs w:val="30"/>
        </w:rPr>
      </w:pPr>
      <w:r>
        <w:rPr>
          <w:rFonts w:hint="eastAsia" w:ascii="Arial Unicode MS" w:hAnsi="Arial Unicode MS" w:eastAsia="Arial Unicode MS" w:cs="Arial Unicode MS"/>
          <w:sz w:val="30"/>
          <w:szCs w:val="30"/>
        </w:rPr>
        <w:t>二〇一八年三月十三日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05094"/>
    <w:rsid w:val="00257A38"/>
    <w:rsid w:val="003C144D"/>
    <w:rsid w:val="00605094"/>
    <w:rsid w:val="00625358"/>
    <w:rsid w:val="008429B5"/>
    <w:rsid w:val="00A05BBE"/>
    <w:rsid w:val="00AC694E"/>
    <w:rsid w:val="00C40EE8"/>
    <w:rsid w:val="00CD7CA1"/>
    <w:rsid w:val="00D33449"/>
    <w:rsid w:val="00F04116"/>
    <w:rsid w:val="00F06AE4"/>
    <w:rsid w:val="00F97772"/>
    <w:rsid w:val="0DFF5C8C"/>
    <w:rsid w:val="2F9870C0"/>
    <w:rsid w:val="60B02971"/>
    <w:rsid w:val="79D86D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666709-6F91-4A1D-9753-CC17758488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54</Words>
  <Characters>310</Characters>
  <Lines>2</Lines>
  <Paragraphs>1</Paragraphs>
  <TotalTime>0</TotalTime>
  <ScaleCrop>false</ScaleCrop>
  <LinksUpToDate>false</LinksUpToDate>
  <CharactersWithSpaces>363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2018-03-12T14:12:00Z</dcterms:created>
  <dc:creator>Dell</dc:creator>
  <cp:lastModifiedBy>Administrator</cp:lastModifiedBy>
  <dcterms:modified xsi:type="dcterms:W3CDTF">2018-03-13T07:50:24Z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